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2A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1C957CD8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rPr>
          <w:rFonts w:hint="eastAsia"/>
          <w:lang w:val="en-US" w:eastAsia="zh-CN"/>
        </w:rPr>
      </w:pPr>
    </w:p>
    <w:p w14:paraId="73DA56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仿宋_GB2312" w:eastAsia="方正小标宋简体" w:cs="仿宋_GB2312"/>
          <w:sz w:val="44"/>
          <w:szCs w:val="44"/>
          <w:lang w:eastAsia="zh-CN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202</w:t>
      </w:r>
      <w:r>
        <w:rPr>
          <w:rFonts w:hint="eastAsia" w:ascii="方正小标宋简体" w:hAnsi="仿宋_GB2312" w:eastAsia="方正小标宋简体" w:cs="仿宋_GB2312"/>
          <w:sz w:val="44"/>
          <w:szCs w:val="44"/>
          <w:lang w:val="en-US" w:eastAsia="zh-CN"/>
        </w:rPr>
        <w:t>4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年</w:t>
      </w:r>
      <w:r>
        <w:rPr>
          <w:rFonts w:hint="eastAsia" w:ascii="方正小标宋简体" w:hAnsi="仿宋_GB2312" w:eastAsia="方正小标宋简体" w:cs="仿宋_GB2312"/>
          <w:sz w:val="44"/>
          <w:szCs w:val="44"/>
          <w:lang w:val="en-US" w:eastAsia="zh-CN"/>
        </w:rPr>
        <w:t>度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广东省科协海智</w:t>
      </w:r>
      <w:r>
        <w:rPr>
          <w:rFonts w:hint="eastAsia" w:ascii="方正小标宋简体" w:hAnsi="仿宋_GB2312" w:eastAsia="方正小标宋简体" w:cs="仿宋_GB2312"/>
          <w:sz w:val="44"/>
          <w:szCs w:val="44"/>
          <w:lang w:eastAsia="zh-CN"/>
        </w:rPr>
        <w:t>计划</w:t>
      </w:r>
    </w:p>
    <w:p w14:paraId="5D5C82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工作站</w:t>
      </w:r>
      <w:r>
        <w:rPr>
          <w:rFonts w:hint="eastAsia" w:ascii="方正小标宋简体" w:hAnsi="仿宋_GB2312" w:eastAsia="方正小标宋简体" w:cs="仿宋_GB2312"/>
          <w:sz w:val="44"/>
          <w:szCs w:val="44"/>
          <w:lang w:eastAsia="zh-CN"/>
        </w:rPr>
        <w:t>新建站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名单</w:t>
      </w:r>
    </w:p>
    <w:p w14:paraId="61171E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4"/>
        <w:tblpPr w:leftFromText="180" w:rightFromText="180" w:vertAnchor="text" w:horzAnchor="page" w:tblpX="1233" w:tblpY="442"/>
        <w:tblOverlap w:val="never"/>
        <w:tblW w:w="95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8618"/>
      </w:tblGrid>
      <w:tr w14:paraId="21CCB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9C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eastAsia="zh-CN"/>
              </w:rPr>
              <w:t>序号</w:t>
            </w:r>
          </w:p>
        </w:tc>
        <w:tc>
          <w:tcPr>
            <w:tcW w:w="8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1A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工作站名称</w:t>
            </w:r>
          </w:p>
        </w:tc>
      </w:tr>
      <w:tr w14:paraId="29F9A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exac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63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8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6C0A6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left="0" w:leftChars="0" w:firstLine="0" w:firstLineChars="0"/>
              <w:jc w:val="both"/>
              <w:textAlignment w:val="auto"/>
              <w:outlineLvl w:val="1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广东省科协海智计划广东一方制药有限公司工作站</w:t>
            </w:r>
          </w:p>
        </w:tc>
      </w:tr>
      <w:tr w14:paraId="456EC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exac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85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8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11F55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left="0" w:leftChars="0" w:firstLine="0" w:firstLineChars="0"/>
              <w:jc w:val="both"/>
              <w:textAlignment w:val="auto"/>
              <w:outlineLvl w:val="1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广东省科协海智计划广东粤桥新材料科技有限公司工作站</w:t>
            </w:r>
          </w:p>
        </w:tc>
      </w:tr>
      <w:tr w14:paraId="6D6DB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exac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1F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8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39357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left="0" w:leftChars="0" w:firstLine="0" w:firstLineChars="0"/>
              <w:jc w:val="both"/>
              <w:textAlignment w:val="auto"/>
              <w:outlineLvl w:val="1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广东省科协海智计划广州建筑产业开发有限公司工作站</w:t>
            </w:r>
          </w:p>
        </w:tc>
      </w:tr>
      <w:tr w14:paraId="00F4F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exac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0B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8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1BE64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left="0" w:leftChars="0" w:firstLine="0" w:firstLineChars="0"/>
              <w:jc w:val="both"/>
              <w:textAlignment w:val="auto"/>
              <w:outlineLvl w:val="1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广东省科协海智计划广东省武理工氢能产业技术研究院工作站</w:t>
            </w:r>
          </w:p>
        </w:tc>
      </w:tr>
      <w:tr w14:paraId="4FF44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exac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64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8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31CAF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left="0" w:leftChars="0" w:firstLine="0" w:firstLineChars="0"/>
              <w:jc w:val="both"/>
              <w:textAlignment w:val="auto"/>
              <w:outlineLvl w:val="1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广东省科协海智计划广州宋创投资咨询有限公司工作站</w:t>
            </w:r>
          </w:p>
        </w:tc>
      </w:tr>
      <w:tr w14:paraId="4D14C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exac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C0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8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2C700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广东省科协海智计划湛江中心人民医院工作站</w:t>
            </w:r>
          </w:p>
        </w:tc>
      </w:tr>
      <w:tr w14:paraId="611BB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exac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7C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8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598AB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广东省科协海智计划广东女子职业技术学院工作站</w:t>
            </w:r>
          </w:p>
        </w:tc>
      </w:tr>
      <w:tr w14:paraId="620EB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exac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AD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8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652BC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广东省科协海智计划广东佛燃科技有限公司工作站</w:t>
            </w:r>
          </w:p>
        </w:tc>
      </w:tr>
      <w:tr w14:paraId="1FC34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exac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6B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8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44637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广东省科协海智计划深圳市特区建发科技园区发展有限公司工作站</w:t>
            </w:r>
          </w:p>
        </w:tc>
      </w:tr>
      <w:tr w14:paraId="1DD6E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2B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8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50B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广东省科协海智计划深圳市明远创业服务有限公司工作站</w:t>
            </w:r>
          </w:p>
        </w:tc>
      </w:tr>
    </w:tbl>
    <w:p w14:paraId="30AD6C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4A1DB028">
      <w:bookmarkStart w:id="0" w:name="_GoBack"/>
      <w:bookmarkEnd w:id="0"/>
    </w:p>
    <w:sectPr>
      <w:footerReference r:id="rId3" w:type="default"/>
      <w:pgSz w:w="11906" w:h="16838"/>
      <w:pgMar w:top="2041" w:right="1814" w:bottom="1701" w:left="1814" w:header="851" w:footer="1134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1DCE5C">
    <w:pPr>
      <w:pStyle w:val="3"/>
      <w:wordWrap w:val="0"/>
      <w:jc w:val="right"/>
    </w:pPr>
    <w:r>
      <w:rPr>
        <w:sz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C01FE77">
                          <w:pPr>
                            <w:pStyle w:val="3"/>
                            <w:wordWrap w:val="0"/>
                            <w:jc w:val="right"/>
                          </w:pPr>
                          <w:r>
                            <w:rPr>
                              <w:rFonts w:hint="eastAsia" w:ascii="华文中宋" w:hAnsi="华文中宋" w:eastAsia="华文中宋"/>
                              <w:sz w:val="26"/>
                              <w:szCs w:val="26"/>
                            </w:rPr>
                            <w:t xml:space="preserve">—  </w:t>
                          </w:r>
                          <w:r>
                            <w:rPr>
                              <w:rFonts w:ascii="华文中宋" w:hAnsi="华文中宋" w:eastAsia="华文中宋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rFonts w:ascii="华文中宋" w:hAnsi="华文中宋" w:eastAsia="华文中宋"/>
                              <w:sz w:val="26"/>
                              <w:szCs w:val="26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华文中宋" w:hAnsi="华文中宋" w:eastAsia="华文中宋"/>
                              <w:sz w:val="26"/>
                              <w:szCs w:val="26"/>
                            </w:rPr>
                            <w:fldChar w:fldCharType="separate"/>
                          </w:r>
                          <w:r>
                            <w:rPr>
                              <w:rFonts w:ascii="华文中宋" w:hAnsi="华文中宋" w:eastAsia="华文中宋"/>
                              <w:sz w:val="26"/>
                              <w:szCs w:val="26"/>
                              <w:lang w:val="zh-CN"/>
                            </w:rPr>
                            <w:t>3</w:t>
                          </w:r>
                          <w:r>
                            <w:rPr>
                              <w:rFonts w:ascii="华文中宋" w:hAnsi="华文中宋" w:eastAsia="华文中宋"/>
                              <w:sz w:val="26"/>
                              <w:szCs w:val="26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/>
                              <w:sz w:val="26"/>
                              <w:szCs w:val="26"/>
                            </w:rPr>
                            <w:t xml:space="preserve"> 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C01FE77">
                    <w:pPr>
                      <w:pStyle w:val="3"/>
                      <w:wordWrap w:val="0"/>
                      <w:jc w:val="right"/>
                    </w:pPr>
                    <w:r>
                      <w:rPr>
                        <w:rFonts w:hint="eastAsia" w:ascii="华文中宋" w:hAnsi="华文中宋" w:eastAsia="华文中宋"/>
                        <w:sz w:val="26"/>
                        <w:szCs w:val="26"/>
                      </w:rPr>
                      <w:t xml:space="preserve">—  </w:t>
                    </w:r>
                    <w:r>
                      <w:rPr>
                        <w:rFonts w:ascii="华文中宋" w:hAnsi="华文中宋" w:eastAsia="华文中宋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rFonts w:ascii="华文中宋" w:hAnsi="华文中宋" w:eastAsia="华文中宋"/>
                        <w:sz w:val="26"/>
                        <w:szCs w:val="26"/>
                      </w:rPr>
                      <w:instrText xml:space="preserve"> PAGE   \* MERGEFORMAT </w:instrText>
                    </w:r>
                    <w:r>
                      <w:rPr>
                        <w:rFonts w:ascii="华文中宋" w:hAnsi="华文中宋" w:eastAsia="华文中宋"/>
                        <w:sz w:val="26"/>
                        <w:szCs w:val="26"/>
                      </w:rPr>
                      <w:fldChar w:fldCharType="separate"/>
                    </w:r>
                    <w:r>
                      <w:rPr>
                        <w:rFonts w:ascii="华文中宋" w:hAnsi="华文中宋" w:eastAsia="华文中宋"/>
                        <w:sz w:val="26"/>
                        <w:szCs w:val="26"/>
                        <w:lang w:val="zh-CN"/>
                      </w:rPr>
                      <w:t>3</w:t>
                    </w:r>
                    <w:r>
                      <w:rPr>
                        <w:rFonts w:ascii="华文中宋" w:hAnsi="华文中宋" w:eastAsia="华文中宋"/>
                        <w:sz w:val="26"/>
                        <w:szCs w:val="26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/>
                        <w:sz w:val="26"/>
                        <w:szCs w:val="26"/>
                      </w:rPr>
                      <w:t xml:space="preserve"> 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138E0"/>
    <w:rsid w:val="77D1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2024-12-06T04:03:00Z</dcterms:created>
  <dc:creator>报社编辑</dc:creator>
  <cp:lastModifiedBy>报社编辑</cp:lastModifiedBy>
  <dcterms:modified xsi:type="dcterms:W3CDTF">2024-12-06T04:03:56Z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D1122CB8CFD94BDE9905D3239D53368D_11</vt:lpwstr>
  </property>
</Properties>
</file>