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autoSpaceDE w:val="0"/>
        <w:spacing w:line="38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pStyle w:val="5"/>
        <w:widowControl w:val="0"/>
        <w:autoSpaceDE w:val="0"/>
        <w:spacing w:line="52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回   执</w:t>
      </w:r>
    </w:p>
    <w:p>
      <w:pPr>
        <w:pStyle w:val="5"/>
        <w:widowControl w:val="0"/>
        <w:autoSpaceDE w:val="0"/>
        <w:spacing w:line="52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 xml:space="preserve">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2543"/>
        <w:gridCol w:w="947"/>
        <w:gridCol w:w="1055"/>
        <w:gridCol w:w="541"/>
        <w:gridCol w:w="2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widowControl w:val="0"/>
              <w:autoSpaceDE w:val="0"/>
              <w:spacing w:line="520" w:lineRule="exact"/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  <w:t>单位名称</w:t>
            </w:r>
          </w:p>
        </w:tc>
        <w:tc>
          <w:tcPr>
            <w:tcW w:w="76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widowControl w:val="0"/>
              <w:autoSpaceDE w:val="0"/>
              <w:spacing w:line="520" w:lineRule="exact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widowControl w:val="0"/>
              <w:autoSpaceDE w:val="0"/>
              <w:spacing w:line="520" w:lineRule="exact"/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  <w:t>参加人员</w:t>
            </w:r>
          </w:p>
          <w:p>
            <w:pPr>
              <w:pStyle w:val="5"/>
              <w:widowControl w:val="0"/>
              <w:autoSpaceDE w:val="0"/>
              <w:spacing w:line="520" w:lineRule="exact"/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  <w:t>姓    名</w:t>
            </w:r>
          </w:p>
        </w:tc>
        <w:tc>
          <w:tcPr>
            <w:tcW w:w="34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widowControl w:val="0"/>
              <w:autoSpaceDE w:val="0"/>
              <w:spacing w:line="520" w:lineRule="exact"/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  <w:t>职  务</w:t>
            </w:r>
          </w:p>
        </w:tc>
        <w:tc>
          <w:tcPr>
            <w:tcW w:w="1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widowControl w:val="0"/>
              <w:autoSpaceDE w:val="0"/>
              <w:spacing w:line="520" w:lineRule="exact"/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  <w:t>性别</w:t>
            </w:r>
          </w:p>
        </w:tc>
        <w:tc>
          <w:tcPr>
            <w:tcW w:w="30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widowControl w:val="0"/>
              <w:autoSpaceDE w:val="0"/>
              <w:spacing w:line="520" w:lineRule="exact"/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  <w:t>手  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widowControl w:val="0"/>
              <w:autoSpaceDE w:val="0"/>
              <w:spacing w:line="520" w:lineRule="exact"/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34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widowControl w:val="0"/>
              <w:autoSpaceDE w:val="0"/>
              <w:spacing w:line="520" w:lineRule="exact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widowControl w:val="0"/>
              <w:autoSpaceDE w:val="0"/>
              <w:spacing w:line="520" w:lineRule="exact"/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30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widowControl w:val="0"/>
              <w:autoSpaceDE w:val="0"/>
              <w:spacing w:line="520" w:lineRule="exact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华文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华文仿宋"/>
                <w:bCs/>
                <w:kern w:val="0"/>
                <w:sz w:val="28"/>
                <w:szCs w:val="28"/>
                <w:lang w:bidi="ar"/>
              </w:rPr>
              <w:t>日程安排</w:t>
            </w:r>
          </w:p>
          <w:p>
            <w:pPr>
              <w:pStyle w:val="5"/>
              <w:widowControl w:val="0"/>
              <w:autoSpaceDE w:val="0"/>
              <w:spacing w:line="520" w:lineRule="exact"/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  <w:r>
              <w:rPr>
                <w:rStyle w:val="4"/>
                <w:rFonts w:hint="eastAsia" w:ascii="黑体" w:hAnsi="黑体" w:eastAsia="黑体" w:cs="华文仿宋"/>
                <w:spacing w:val="-22"/>
                <w:sz w:val="28"/>
                <w:szCs w:val="28"/>
              </w:rPr>
              <w:t>（请√选）</w:t>
            </w:r>
          </w:p>
        </w:tc>
        <w:tc>
          <w:tcPr>
            <w:tcW w:w="2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widowControl w:val="0"/>
              <w:autoSpaceDE w:val="0"/>
              <w:spacing w:line="520" w:lineRule="exact"/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  <w:t>23日晚餐</w:t>
            </w:r>
          </w:p>
        </w:tc>
        <w:tc>
          <w:tcPr>
            <w:tcW w:w="25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widowControl w:val="0"/>
              <w:autoSpaceDE w:val="0"/>
              <w:spacing w:line="520" w:lineRule="exact"/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  <w:t>23日住宿</w:t>
            </w:r>
          </w:p>
        </w:tc>
        <w:tc>
          <w:tcPr>
            <w:tcW w:w="2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widowControl w:val="0"/>
              <w:autoSpaceDE w:val="0"/>
              <w:spacing w:line="520" w:lineRule="exact"/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  <w:t>24日午餐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6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widowControl w:val="0"/>
              <w:autoSpaceDE w:val="0"/>
              <w:spacing w:line="52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2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widowControl w:val="0"/>
              <w:autoSpaceDE w:val="0"/>
              <w:spacing w:line="520" w:lineRule="exact"/>
              <w:ind w:left="-252" w:firstLine="252"/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  <w:t>□ 是   □ 否</w:t>
            </w:r>
          </w:p>
        </w:tc>
        <w:tc>
          <w:tcPr>
            <w:tcW w:w="25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widowControl w:val="0"/>
              <w:autoSpaceDE w:val="0"/>
              <w:spacing w:line="520" w:lineRule="exact"/>
              <w:ind w:left="-252" w:firstLine="252"/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  <w:t>□ 是   □ 否</w:t>
            </w:r>
          </w:p>
        </w:tc>
        <w:tc>
          <w:tcPr>
            <w:tcW w:w="2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widowControl w:val="0"/>
              <w:autoSpaceDE w:val="0"/>
              <w:spacing w:line="520" w:lineRule="exact"/>
              <w:ind w:left="-252" w:firstLine="252"/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  <w:t>□ 是   □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widowControl w:val="0"/>
              <w:autoSpaceDE w:val="0"/>
              <w:spacing w:line="520" w:lineRule="exact"/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  <w:t>备 注</w:t>
            </w:r>
          </w:p>
        </w:tc>
        <w:tc>
          <w:tcPr>
            <w:tcW w:w="76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widowControl w:val="0"/>
              <w:autoSpaceDE w:val="0"/>
              <w:spacing w:line="520" w:lineRule="exact"/>
              <w:ind w:left="-252" w:firstLine="252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广州市内代表不安排住宿</w:t>
            </w:r>
          </w:p>
        </w:tc>
      </w:tr>
    </w:tbl>
    <w:p>
      <w:pPr>
        <w:pStyle w:val="5"/>
        <w:widowControl w:val="0"/>
        <w:autoSpaceDE w:val="0"/>
        <w:spacing w:line="560" w:lineRule="exact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说明：请各地级以上市科协，各相关海智计划工作站于2021年12月17日前，将回执报至省科协事业发展中心联系人邮箱：26048763@qq.com。</w:t>
      </w:r>
    </w:p>
    <w:p>
      <w:pPr>
        <w:pStyle w:val="5"/>
        <w:widowControl w:val="0"/>
        <w:autoSpaceDE w:val="0"/>
        <w:spacing w:line="560" w:lineRule="exact"/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★酒店停车位较少，无法预留活动车位，建议绿色出行或提前查询附近停车地点，酒店电话：(020)83355988。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5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  <w:style w:type="paragraph" w:customStyle="1" w:styleId="5">
    <w:name w:val="p0"/>
    <w:qFormat/>
    <w:uiPriority w:val="0"/>
    <w:pPr>
      <w:widowControl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2021-12-13T09:11:20Z</dcterms:created>
  <dc:creator>iliwa</dc:creator>
  <cp:lastModifiedBy>iliwa</cp:lastModifiedBy>
  <dcterms:modified xsi:type="dcterms:W3CDTF">2021-12-13T09:11:39Z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5F473983041842F5BAC4C6AC265CB405</vt:lpwstr>
  </property>
</Properties>
</file>